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74" w:rsidRPr="00E95DAE" w:rsidRDefault="00E95DAE" w:rsidP="00E95DAE">
      <w:pPr>
        <w:jc w:val="center"/>
        <w:rPr>
          <w:rFonts w:hint="eastAsia"/>
          <w:b/>
          <w:sz w:val="40"/>
        </w:rPr>
      </w:pPr>
      <w:r w:rsidRPr="00E95DAE">
        <w:rPr>
          <w:rFonts w:hint="eastAsia"/>
          <w:b/>
          <w:sz w:val="40"/>
        </w:rPr>
        <w:t>着任後の教育・研究に関する抱負</w:t>
      </w:r>
    </w:p>
    <w:p w:rsidR="00E95DAE" w:rsidRDefault="00E95DAE" w:rsidP="00286A9B">
      <w:pPr>
        <w:ind w:rightChars="269" w:right="565"/>
        <w:jc w:val="right"/>
        <w:rPr>
          <w:rFonts w:hint="eastAsia"/>
          <w:sz w:val="24"/>
        </w:rPr>
      </w:pPr>
      <w:r w:rsidRPr="00E95DAE">
        <w:rPr>
          <w:rFonts w:hint="eastAsia"/>
          <w:sz w:val="24"/>
        </w:rPr>
        <w:t>家政　太郎</w:t>
      </w:r>
    </w:p>
    <w:p w:rsidR="00286A9B" w:rsidRDefault="00286A9B" w:rsidP="00286A9B">
      <w:pPr>
        <w:ind w:rightChars="269" w:right="565"/>
        <w:jc w:val="right"/>
        <w:rPr>
          <w:rFonts w:hint="eastAsia"/>
          <w:sz w:val="24"/>
        </w:rPr>
      </w:pPr>
    </w:p>
    <w:p w:rsidR="00286A9B" w:rsidRDefault="00E95DAE" w:rsidP="00286A9B">
      <w:pPr>
        <w:ind w:leftChars="202" w:left="424" w:rightChars="133" w:right="279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286A9B" w:rsidRDefault="00286A9B" w:rsidP="00286A9B">
      <w:pPr>
        <w:ind w:leftChars="202" w:left="424" w:rightChars="133" w:right="279"/>
        <w:jc w:val="left"/>
        <w:rPr>
          <w:rFonts w:hint="eastAsia"/>
          <w:sz w:val="24"/>
        </w:rPr>
      </w:pPr>
    </w:p>
    <w:p w:rsidR="00286A9B" w:rsidRDefault="00286A9B" w:rsidP="00286A9B">
      <w:pPr>
        <w:ind w:leftChars="202" w:left="424" w:rightChars="133" w:right="279"/>
        <w:jc w:val="left"/>
        <w:rPr>
          <w:rFonts w:hint="eastAsia"/>
          <w:sz w:val="24"/>
        </w:rPr>
      </w:pPr>
    </w:p>
    <w:p w:rsidR="00286A9B" w:rsidRDefault="00286A9B" w:rsidP="00286A9B">
      <w:pPr>
        <w:ind w:leftChars="202" w:left="424" w:rightChars="133" w:right="279"/>
        <w:jc w:val="left"/>
        <w:rPr>
          <w:rFonts w:hint="eastAsia"/>
          <w:sz w:val="24"/>
        </w:rPr>
      </w:pPr>
      <w:bookmarkStart w:id="0" w:name="_GoBack"/>
      <w:bookmarkEnd w:id="0"/>
    </w:p>
    <w:p w:rsidR="00286A9B" w:rsidRDefault="00286A9B" w:rsidP="00286A9B">
      <w:pPr>
        <w:jc w:val="center"/>
        <w:rPr>
          <w:rFonts w:hint="eastAsia"/>
          <w:b/>
          <w:sz w:val="40"/>
        </w:rPr>
      </w:pPr>
      <w:r w:rsidRPr="00E95DAE">
        <w:rPr>
          <w:rFonts w:hint="eastAsia"/>
          <w:b/>
          <w:sz w:val="40"/>
        </w:rPr>
        <w:t>（形式自由）</w:t>
      </w:r>
    </w:p>
    <w:p w:rsidR="00E95DAE" w:rsidRPr="00E95DAE" w:rsidRDefault="00E95DAE" w:rsidP="00E95DAE">
      <w:pPr>
        <w:jc w:val="left"/>
        <w:rPr>
          <w:sz w:val="24"/>
        </w:rPr>
      </w:pPr>
    </w:p>
    <w:sectPr w:rsidR="00E95DAE" w:rsidRPr="00E95DAE" w:rsidSect="00286A9B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AE"/>
    <w:rsid w:val="00182D74"/>
    <w:rsid w:val="00286A9B"/>
    <w:rsid w:val="00A94843"/>
    <w:rsid w:val="00E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東京家政大学</cp:lastModifiedBy>
  <cp:revision>1</cp:revision>
  <cp:lastPrinted>2015-10-07T01:40:00Z</cp:lastPrinted>
  <dcterms:created xsi:type="dcterms:W3CDTF">2015-10-07T01:26:00Z</dcterms:created>
  <dcterms:modified xsi:type="dcterms:W3CDTF">2015-10-07T01:59:00Z</dcterms:modified>
</cp:coreProperties>
</file>